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F4" w:rsidRDefault="008A66EB" w:rsidP="00264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ЕГЭ по математике 2023</w:t>
      </w:r>
      <w:r w:rsidR="00264840" w:rsidRPr="00264840">
        <w:rPr>
          <w:rFonts w:ascii="Times New Roman" w:hAnsi="Times New Roman" w:cs="Times New Roman"/>
          <w:sz w:val="28"/>
          <w:szCs w:val="28"/>
        </w:rPr>
        <w:t>г  (базовый уровень)</w:t>
      </w:r>
      <w:r w:rsidR="00264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6EB" w:rsidRPr="008A66EB" w:rsidRDefault="008A66EB" w:rsidP="008A66E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A66EB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Дата проведения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 01.06.2023г</w:t>
      </w:r>
    </w:p>
    <w:p w:rsidR="008A66EB" w:rsidRPr="008A66EB" w:rsidRDefault="008A66EB" w:rsidP="008A66E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A66EB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Краткая характеристика КИМ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 Экзаменационная работа включает в себя 21 задание с кратким ответом базового уровня сложности. Все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задания направлены на проверку освоения базовых умений и практических навыков применения математических знаний в повседневных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ситуациях.</w:t>
      </w:r>
    </w:p>
    <w:p w:rsidR="008A66EB" w:rsidRPr="008A66EB" w:rsidRDefault="008A66EB" w:rsidP="008A66E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A66EB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Критерии оценивания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 Правильное решение каждого из заданий 1–21 оценивается 1 баллом. Задание считается выполненным верно, если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экзаменуемый дал правильный ответ в виде целого числа, или конечной десятичной дроби, или последовательности цифр.</w:t>
      </w:r>
    </w:p>
    <w:p w:rsidR="008A66EB" w:rsidRPr="008A66EB" w:rsidRDefault="008A66EB" w:rsidP="008A66E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A66EB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Максимальный первичный балл за выполнение экзаменационной работы</w:t>
      </w:r>
      <w:r w:rsidRPr="008A66EB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– 21</w:t>
      </w:r>
    </w:p>
    <w:p w:rsidR="008A66EB" w:rsidRDefault="00D73CE4" w:rsidP="00AF1FED">
      <w:pPr>
        <w:rPr>
          <w:rFonts w:ascii="Times New Roman" w:hAnsi="Times New Roman" w:cs="Times New Roman"/>
          <w:sz w:val="24"/>
          <w:szCs w:val="24"/>
        </w:rPr>
      </w:pPr>
      <w:r w:rsidRPr="00D73CE4">
        <w:rPr>
          <w:rFonts w:ascii="Times New Roman" w:hAnsi="Times New Roman" w:cs="Times New Roman"/>
          <w:b/>
          <w:sz w:val="24"/>
          <w:szCs w:val="24"/>
          <w:u w:val="single"/>
        </w:rPr>
        <w:t>Всего учащихся 11 классов</w:t>
      </w:r>
      <w:r>
        <w:rPr>
          <w:rFonts w:ascii="Times New Roman" w:hAnsi="Times New Roman" w:cs="Times New Roman"/>
          <w:sz w:val="24"/>
          <w:szCs w:val="24"/>
        </w:rPr>
        <w:t>: 55</w:t>
      </w:r>
    </w:p>
    <w:p w:rsidR="0083398D" w:rsidRDefault="0083398D" w:rsidP="00AF1FED">
      <w:pPr>
        <w:rPr>
          <w:rFonts w:ascii="Times New Roman" w:hAnsi="Times New Roman" w:cs="Times New Roman"/>
          <w:sz w:val="24"/>
          <w:szCs w:val="24"/>
        </w:rPr>
      </w:pPr>
      <w:r w:rsidRPr="0083398D">
        <w:rPr>
          <w:rFonts w:ascii="Times New Roman" w:hAnsi="Times New Roman" w:cs="Times New Roman"/>
          <w:b/>
          <w:sz w:val="24"/>
          <w:szCs w:val="24"/>
          <w:u w:val="single"/>
        </w:rPr>
        <w:t>Выбрали Математику (базовый уровень):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3398D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32 (58,2% от всех учащихся 11 класса по району)</w:t>
      </w:r>
    </w:p>
    <w:p w:rsidR="008A66EB" w:rsidRDefault="00D73CE4" w:rsidP="00AF1FED">
      <w:pPr>
        <w:rPr>
          <w:rFonts w:ascii="Times New Roman" w:hAnsi="Times New Roman" w:cs="Times New Roman"/>
          <w:sz w:val="24"/>
          <w:szCs w:val="24"/>
        </w:rPr>
      </w:pPr>
      <w:r w:rsidRPr="00D73CE4">
        <w:rPr>
          <w:rFonts w:ascii="Times New Roman" w:hAnsi="Times New Roman" w:cs="Times New Roman"/>
          <w:b/>
          <w:sz w:val="24"/>
          <w:szCs w:val="24"/>
          <w:u w:val="single"/>
        </w:rPr>
        <w:t>Писали работу:</w:t>
      </w:r>
      <w:r w:rsidR="00E14212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 xml:space="preserve"> (100%)</w:t>
      </w:r>
    </w:p>
    <w:p w:rsidR="00424C1F" w:rsidRDefault="00970E99" w:rsidP="00AF1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(общие):</w:t>
      </w: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988"/>
        <w:gridCol w:w="1424"/>
        <w:gridCol w:w="1148"/>
        <w:gridCol w:w="527"/>
        <w:gridCol w:w="674"/>
        <w:gridCol w:w="514"/>
        <w:gridCol w:w="514"/>
        <w:gridCol w:w="1372"/>
        <w:gridCol w:w="744"/>
        <w:gridCol w:w="992"/>
        <w:gridCol w:w="992"/>
      </w:tblGrid>
      <w:tr w:rsidR="00D73CE4" w:rsidRPr="00BA2025" w:rsidTr="0083398D">
        <w:trPr>
          <w:trHeight w:val="318"/>
        </w:trPr>
        <w:tc>
          <w:tcPr>
            <w:tcW w:w="988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424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 xml:space="preserve">Учащихся по списку, сдающих </w:t>
            </w:r>
            <w:proofErr w:type="spellStart"/>
            <w:r w:rsidRPr="00BA2025">
              <w:rPr>
                <w:rFonts w:ascii="Times New Roman" w:hAnsi="Times New Roman" w:cs="Times New Roman"/>
              </w:rPr>
              <w:t>БАЗу</w:t>
            </w:r>
            <w:proofErr w:type="spellEnd"/>
          </w:p>
        </w:tc>
        <w:tc>
          <w:tcPr>
            <w:tcW w:w="1148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Писали работу</w:t>
            </w:r>
          </w:p>
        </w:tc>
        <w:tc>
          <w:tcPr>
            <w:tcW w:w="2229" w:type="dxa"/>
            <w:gridSpan w:val="4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Получили отметку</w:t>
            </w:r>
          </w:p>
        </w:tc>
        <w:tc>
          <w:tcPr>
            <w:tcW w:w="1372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BA2025">
              <w:rPr>
                <w:rFonts w:ascii="Times New Roman" w:hAnsi="Times New Roman" w:cs="Times New Roman"/>
              </w:rPr>
              <w:t>выпол</w:t>
            </w:r>
            <w:proofErr w:type="spellEnd"/>
          </w:p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нения</w:t>
            </w:r>
          </w:p>
        </w:tc>
        <w:tc>
          <w:tcPr>
            <w:tcW w:w="744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%</w:t>
            </w:r>
          </w:p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025">
              <w:rPr>
                <w:rFonts w:ascii="Times New Roman" w:hAnsi="Times New Roman" w:cs="Times New Roman"/>
              </w:rPr>
              <w:t>кач-ва</w:t>
            </w:r>
            <w:proofErr w:type="spellEnd"/>
          </w:p>
        </w:tc>
        <w:tc>
          <w:tcPr>
            <w:tcW w:w="992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992" w:type="dxa"/>
            <w:vMerge w:val="restart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Ср. балл</w:t>
            </w:r>
            <w:r>
              <w:rPr>
                <w:rFonts w:ascii="Times New Roman" w:hAnsi="Times New Roman" w:cs="Times New Roman"/>
              </w:rPr>
              <w:t xml:space="preserve"> по РТ</w:t>
            </w:r>
          </w:p>
        </w:tc>
      </w:tr>
      <w:tr w:rsidR="00D73CE4" w:rsidRPr="00BA2025" w:rsidTr="0083398D">
        <w:trPr>
          <w:trHeight w:val="145"/>
        </w:trPr>
        <w:tc>
          <w:tcPr>
            <w:tcW w:w="988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</w:p>
        </w:tc>
      </w:tr>
      <w:tr w:rsidR="00D73CE4" w:rsidRPr="00BA2025" w:rsidTr="0083398D">
        <w:trPr>
          <w:trHeight w:val="333"/>
        </w:trPr>
        <w:tc>
          <w:tcPr>
            <w:tcW w:w="988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4" w:type="dxa"/>
          </w:tcPr>
          <w:p w:rsidR="00D73CE4" w:rsidRPr="00BA2025" w:rsidRDefault="00E14212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8" w:type="dxa"/>
          </w:tcPr>
          <w:p w:rsidR="00D73CE4" w:rsidRPr="00BA2025" w:rsidRDefault="00E14212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7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2" w:type="dxa"/>
          </w:tcPr>
          <w:p w:rsidR="00D73CE4" w:rsidRPr="00BA2025" w:rsidRDefault="00D73CE4" w:rsidP="0033147A">
            <w:pPr>
              <w:jc w:val="center"/>
              <w:rPr>
                <w:rFonts w:ascii="Times New Roman" w:hAnsi="Times New Roman" w:cs="Times New Roman"/>
              </w:rPr>
            </w:pPr>
            <w:r w:rsidRPr="00BA20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44" w:type="dxa"/>
          </w:tcPr>
          <w:p w:rsidR="00D73CE4" w:rsidRPr="00BA2025" w:rsidRDefault="00D73CE4" w:rsidP="00D7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992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992" w:type="dxa"/>
          </w:tcPr>
          <w:p w:rsidR="00D73CE4" w:rsidRPr="00BA2025" w:rsidRDefault="00D73CE4" w:rsidP="00331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</w:tr>
    </w:tbl>
    <w:p w:rsidR="00011FA2" w:rsidRDefault="00011FA2" w:rsidP="00AF1FED">
      <w:pPr>
        <w:rPr>
          <w:rFonts w:ascii="Times New Roman" w:hAnsi="Times New Roman" w:cs="Times New Roman"/>
          <w:sz w:val="24"/>
          <w:szCs w:val="24"/>
        </w:rPr>
      </w:pPr>
    </w:p>
    <w:p w:rsidR="00BA2025" w:rsidRDefault="00E14212" w:rsidP="00AF1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с 2022 годом</w:t>
      </w:r>
    </w:p>
    <w:p w:rsidR="00E14212" w:rsidRDefault="00E14212" w:rsidP="00AF1FED">
      <w:pPr>
        <w:rPr>
          <w:rFonts w:ascii="Times New Roman" w:hAnsi="Times New Roman" w:cs="Times New Roman"/>
          <w:sz w:val="24"/>
          <w:szCs w:val="24"/>
        </w:rPr>
      </w:pPr>
    </w:p>
    <w:p w:rsidR="00BA2025" w:rsidRDefault="00E14212" w:rsidP="00AF1FE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3086EE" wp14:editId="09607C48">
            <wp:extent cx="4572000" cy="2743200"/>
            <wp:effectExtent l="19050" t="1905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11FA2" w:rsidRDefault="00011FA2" w:rsidP="00AF1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школам: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3"/>
        <w:gridCol w:w="1511"/>
        <w:gridCol w:w="1163"/>
        <w:gridCol w:w="867"/>
        <w:gridCol w:w="867"/>
        <w:gridCol w:w="839"/>
        <w:gridCol w:w="839"/>
        <w:gridCol w:w="1015"/>
        <w:gridCol w:w="932"/>
        <w:gridCol w:w="946"/>
      </w:tblGrid>
      <w:tr w:rsidR="00424C1F" w:rsidRPr="00424C1F" w:rsidTr="00011FA2">
        <w:trPr>
          <w:trHeight w:val="327"/>
        </w:trPr>
        <w:tc>
          <w:tcPr>
            <w:tcW w:w="1703" w:type="dxa"/>
            <w:vMerge w:val="restart"/>
          </w:tcPr>
          <w:p w:rsidR="00424C1F" w:rsidRPr="00424C1F" w:rsidRDefault="00011FA2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11" w:type="dxa"/>
            <w:vMerge w:val="restart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по списку, сдающих </w:t>
            </w:r>
            <w:proofErr w:type="spellStart"/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БАЗу</w:t>
            </w:r>
            <w:proofErr w:type="spellEnd"/>
          </w:p>
        </w:tc>
        <w:tc>
          <w:tcPr>
            <w:tcW w:w="1163" w:type="dxa"/>
            <w:vMerge w:val="restart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Писали работу</w:t>
            </w:r>
          </w:p>
        </w:tc>
        <w:tc>
          <w:tcPr>
            <w:tcW w:w="3412" w:type="dxa"/>
            <w:gridSpan w:val="4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Получили отметку</w:t>
            </w:r>
          </w:p>
        </w:tc>
        <w:tc>
          <w:tcPr>
            <w:tcW w:w="1015" w:type="dxa"/>
            <w:vMerge w:val="restart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</w:p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932" w:type="dxa"/>
            <w:vMerge w:val="restart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946" w:type="dxa"/>
            <w:vMerge w:val="restart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011FA2" w:rsidRPr="00424C1F" w:rsidTr="00011FA2">
        <w:trPr>
          <w:trHeight w:val="150"/>
        </w:trPr>
        <w:tc>
          <w:tcPr>
            <w:tcW w:w="1703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9" w:type="dxa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9" w:type="dxa"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5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vMerge/>
          </w:tcPr>
          <w:p w:rsidR="00424C1F" w:rsidRPr="00424C1F" w:rsidRDefault="00424C1F" w:rsidP="0042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FA2" w:rsidRPr="00424C1F" w:rsidTr="00011FA2">
        <w:trPr>
          <w:trHeight w:val="343"/>
        </w:trPr>
        <w:tc>
          <w:tcPr>
            <w:tcW w:w="1703" w:type="dxa"/>
          </w:tcPr>
          <w:p w:rsidR="00011FA2" w:rsidRPr="004F28AB" w:rsidRDefault="00011FA2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AB">
              <w:rPr>
                <w:rFonts w:ascii="Times New Roman" w:hAnsi="Times New Roman" w:cs="Times New Roman"/>
                <w:sz w:val="24"/>
                <w:szCs w:val="24"/>
              </w:rPr>
              <w:t>БСОШ № 1</w:t>
            </w:r>
          </w:p>
        </w:tc>
        <w:tc>
          <w:tcPr>
            <w:tcW w:w="1511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:rsidR="00011FA2" w:rsidRPr="00424C1F" w:rsidRDefault="00011FA2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011FA2" w:rsidRPr="00424C1F" w:rsidRDefault="00011FA2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</w:t>
            </w:r>
          </w:p>
        </w:tc>
        <w:tc>
          <w:tcPr>
            <w:tcW w:w="946" w:type="dxa"/>
          </w:tcPr>
          <w:p w:rsidR="00011FA2" w:rsidRPr="00424C1F" w:rsidRDefault="00011FA2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28AB">
              <w:rPr>
                <w:rFonts w:ascii="Times New Roman" w:hAnsi="Times New Roman" w:cs="Times New Roman"/>
                <w:sz w:val="28"/>
                <w:szCs w:val="28"/>
              </w:rPr>
              <w:t>,33</w:t>
            </w:r>
          </w:p>
        </w:tc>
      </w:tr>
      <w:tr w:rsidR="00011FA2" w:rsidRPr="00424C1F" w:rsidTr="00011FA2">
        <w:trPr>
          <w:trHeight w:val="343"/>
        </w:trPr>
        <w:tc>
          <w:tcPr>
            <w:tcW w:w="1703" w:type="dxa"/>
          </w:tcPr>
          <w:p w:rsidR="00011FA2" w:rsidRPr="004F28AB" w:rsidRDefault="00011FA2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AB">
              <w:rPr>
                <w:rFonts w:ascii="Times New Roman" w:hAnsi="Times New Roman" w:cs="Times New Roman"/>
                <w:sz w:val="24"/>
                <w:szCs w:val="24"/>
              </w:rPr>
              <w:t>БСОШ № 2</w:t>
            </w:r>
          </w:p>
        </w:tc>
        <w:tc>
          <w:tcPr>
            <w:tcW w:w="1511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011FA2" w:rsidRPr="00424C1F" w:rsidRDefault="00011FA2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011FA2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011FA2" w:rsidRPr="00424C1F" w:rsidRDefault="00011FA2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C1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F28AB" w:rsidRPr="00424C1F" w:rsidTr="00011FA2">
        <w:trPr>
          <w:trHeight w:val="343"/>
        </w:trPr>
        <w:tc>
          <w:tcPr>
            <w:tcW w:w="1703" w:type="dxa"/>
          </w:tcPr>
          <w:p w:rsidR="004F28AB" w:rsidRPr="004F28AB" w:rsidRDefault="004F28AB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AB">
              <w:rPr>
                <w:rFonts w:ascii="Times New Roman" w:hAnsi="Times New Roman" w:cs="Times New Roman"/>
                <w:sz w:val="24"/>
                <w:szCs w:val="24"/>
              </w:rPr>
              <w:t>Кадетская школа</w:t>
            </w:r>
          </w:p>
        </w:tc>
        <w:tc>
          <w:tcPr>
            <w:tcW w:w="1511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4F28AB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4F28AB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F28AB" w:rsidRPr="00424C1F" w:rsidTr="00011FA2">
        <w:trPr>
          <w:trHeight w:val="343"/>
        </w:trPr>
        <w:tc>
          <w:tcPr>
            <w:tcW w:w="1703" w:type="dxa"/>
          </w:tcPr>
          <w:p w:rsidR="004F28AB" w:rsidRPr="004F28AB" w:rsidRDefault="004F28AB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Антоновская СОШ</w:t>
            </w:r>
          </w:p>
        </w:tc>
        <w:tc>
          <w:tcPr>
            <w:tcW w:w="1511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4F28AB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4F28AB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4F28AB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E4465" w:rsidRPr="00424C1F" w:rsidTr="00011FA2">
        <w:trPr>
          <w:trHeight w:val="343"/>
        </w:trPr>
        <w:tc>
          <w:tcPr>
            <w:tcW w:w="1703" w:type="dxa"/>
          </w:tcPr>
          <w:p w:rsidR="009E4465" w:rsidRPr="004F28AB" w:rsidRDefault="009E4465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8AB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4F28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11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7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9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9E4465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9E4465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</w:tcPr>
          <w:p w:rsidR="009E4465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</w:tr>
      <w:tr w:rsidR="00011FA2" w:rsidRPr="00424C1F" w:rsidTr="00011FA2">
        <w:trPr>
          <w:trHeight w:val="343"/>
        </w:trPr>
        <w:tc>
          <w:tcPr>
            <w:tcW w:w="1703" w:type="dxa"/>
          </w:tcPr>
          <w:p w:rsidR="00011FA2" w:rsidRPr="004F28AB" w:rsidRDefault="004F28AB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AB">
              <w:rPr>
                <w:rFonts w:ascii="Times New Roman" w:hAnsi="Times New Roman" w:cs="Times New Roman"/>
                <w:sz w:val="24"/>
                <w:szCs w:val="24"/>
              </w:rPr>
              <w:t>Никольская СОШ</w:t>
            </w:r>
          </w:p>
        </w:tc>
        <w:tc>
          <w:tcPr>
            <w:tcW w:w="1511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1FA2" w:rsidRPr="00424C1F" w:rsidTr="00011FA2">
        <w:trPr>
          <w:trHeight w:val="343"/>
        </w:trPr>
        <w:tc>
          <w:tcPr>
            <w:tcW w:w="1703" w:type="dxa"/>
          </w:tcPr>
          <w:p w:rsidR="00011FA2" w:rsidRPr="004702BB" w:rsidRDefault="004F28AB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Полянская СОШ</w:t>
            </w:r>
          </w:p>
        </w:tc>
        <w:tc>
          <w:tcPr>
            <w:tcW w:w="1511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1FA2" w:rsidRPr="00424C1F" w:rsidTr="00011FA2">
        <w:trPr>
          <w:trHeight w:val="343"/>
        </w:trPr>
        <w:tc>
          <w:tcPr>
            <w:tcW w:w="1703" w:type="dxa"/>
          </w:tcPr>
          <w:p w:rsidR="00011FA2" w:rsidRPr="004702BB" w:rsidRDefault="00CF4485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Трёхозерскя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11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011FA2" w:rsidRPr="00424C1F" w:rsidRDefault="004F28AB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011FA2" w:rsidRPr="00424C1F" w:rsidRDefault="004F28AB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011FA2" w:rsidRPr="00424C1F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F28AB" w:rsidRPr="00424C1F" w:rsidTr="00011FA2">
        <w:trPr>
          <w:trHeight w:val="343"/>
        </w:trPr>
        <w:tc>
          <w:tcPr>
            <w:tcW w:w="1703" w:type="dxa"/>
          </w:tcPr>
          <w:p w:rsidR="004F28AB" w:rsidRDefault="004F28AB" w:rsidP="0042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11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9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5" w:type="dxa"/>
          </w:tcPr>
          <w:p w:rsidR="004F28AB" w:rsidRPr="00424C1F" w:rsidRDefault="000D745A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2" w:type="dxa"/>
          </w:tcPr>
          <w:p w:rsidR="004F28AB" w:rsidRDefault="000D745A" w:rsidP="00331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6" w:type="dxa"/>
          </w:tcPr>
          <w:p w:rsidR="004F28AB" w:rsidRDefault="000D745A" w:rsidP="00331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F1FED" w:rsidRPr="00CF4485" w:rsidRDefault="00AF1FED" w:rsidP="007C6F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551"/>
        <w:gridCol w:w="3402"/>
      </w:tblGrid>
      <w:tr w:rsidR="00AF1FED" w:rsidRPr="00AF1FED" w:rsidTr="00CF3A82">
        <w:tc>
          <w:tcPr>
            <w:tcW w:w="817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2551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 полностью (чел)</w:t>
            </w:r>
          </w:p>
        </w:tc>
        <w:tc>
          <w:tcPr>
            <w:tcW w:w="3402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 (чел)</w:t>
            </w:r>
          </w:p>
        </w:tc>
      </w:tr>
      <w:tr w:rsidR="00AF1FED" w:rsidRPr="00AF1FED" w:rsidTr="00CF3A82">
        <w:tc>
          <w:tcPr>
            <w:tcW w:w="817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F1FED" w:rsidRPr="00AF1FED" w:rsidRDefault="00D213CA" w:rsidP="0083398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4A211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 xml:space="preserve">Простейшие текстовые задачи. 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Округ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ние с недостатком. Округление с избытком. Разные задачи. </w:t>
            </w:r>
          </w:p>
        </w:tc>
        <w:tc>
          <w:tcPr>
            <w:tcW w:w="2551" w:type="dxa"/>
          </w:tcPr>
          <w:p w:rsidR="00AF1FED" w:rsidRPr="00AF1FED" w:rsidRDefault="000D745A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31(96,9</w:t>
            </w:r>
            <w:r w:rsidR="007C6F3F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AF1FED" w:rsidRPr="00AF1FED" w:rsidRDefault="000D745A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1(3,1</w:t>
            </w:r>
            <w:r w:rsidR="007C6F3F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F1FED" w:rsidRPr="00AF1FED" w:rsidTr="00CF3A82">
        <w:tc>
          <w:tcPr>
            <w:tcW w:w="817" w:type="dxa"/>
          </w:tcPr>
          <w:p w:rsidR="00AF1FED" w:rsidRPr="00AF1FED" w:rsidRDefault="00AF1FED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F1FED" w:rsidRDefault="00D213CA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Размеры, единицы измерения. Установить соответствие.</w:t>
            </w:r>
            <w:r w:rsidR="004A2111"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213CA" w:rsidRDefault="00D213CA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времени. Единицы измерения длины.  Единицы измерения массы. Единицы измерения объёма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площади.</w:t>
            </w:r>
          </w:p>
          <w:p w:rsidR="003437A1" w:rsidRPr="004A211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расстояния.</w:t>
            </w:r>
          </w:p>
        </w:tc>
        <w:tc>
          <w:tcPr>
            <w:tcW w:w="2551" w:type="dxa"/>
          </w:tcPr>
          <w:p w:rsidR="00AF1FED" w:rsidRPr="00AF1FED" w:rsidRDefault="000D745A" w:rsidP="000D745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32(100</w:t>
            </w:r>
            <w:r w:rsidR="007C6F3F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AF1FED" w:rsidRPr="00AF1FED" w:rsidRDefault="000D745A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45A" w:rsidRPr="00AF1FED" w:rsidTr="00CF3A82">
        <w:tc>
          <w:tcPr>
            <w:tcW w:w="817" w:type="dxa"/>
          </w:tcPr>
          <w:p w:rsidR="000D745A" w:rsidRPr="00AF1FED" w:rsidRDefault="000D745A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D745A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анализ графиков, диаграмм, таблиц.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ответа по графику.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 ответа по таблице.</w:t>
            </w:r>
          </w:p>
          <w:p w:rsidR="003437A1" w:rsidRPr="004A211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ответа по диаграмме</w:t>
            </w:r>
          </w:p>
        </w:tc>
        <w:tc>
          <w:tcPr>
            <w:tcW w:w="2551" w:type="dxa"/>
          </w:tcPr>
          <w:p w:rsidR="000D745A" w:rsidRPr="00AF1FED" w:rsidRDefault="000D745A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32(100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0D745A" w:rsidRPr="00AF1FED" w:rsidRDefault="000D745A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45A" w:rsidRPr="00AF1FED" w:rsidTr="00CF3A82">
        <w:tc>
          <w:tcPr>
            <w:tcW w:w="817" w:type="dxa"/>
          </w:tcPr>
          <w:p w:rsidR="000D745A" w:rsidRPr="00AF1FED" w:rsidRDefault="000D745A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D745A" w:rsidRPr="004A211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Задачи, решаемые по заданной формуле. Дана задача, дано условие. Нужно выразить и найти неизвестное по формуле.</w:t>
            </w:r>
          </w:p>
        </w:tc>
        <w:tc>
          <w:tcPr>
            <w:tcW w:w="2551" w:type="dxa"/>
          </w:tcPr>
          <w:p w:rsidR="000D745A" w:rsidRPr="00AF1FED" w:rsidRDefault="000D745A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32(100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0D745A" w:rsidRPr="00AF1FED" w:rsidRDefault="000D745A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6F3F" w:rsidRPr="00AF1FED" w:rsidTr="00CF3A82">
        <w:tc>
          <w:tcPr>
            <w:tcW w:w="817" w:type="dxa"/>
          </w:tcPr>
          <w:p w:rsidR="007C6F3F" w:rsidRPr="00AF1FED" w:rsidRDefault="007C6F3F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C6F3F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теории вероятностей (базовые задачи).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Знаем вероятность события, найти вероятность другого события.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подсчет вариантов.</w:t>
            </w:r>
          </w:p>
          <w:p w:rsidR="003437A1" w:rsidRPr="004A2111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Классические задачи, решаемые по формуле.</w:t>
            </w:r>
          </w:p>
        </w:tc>
        <w:tc>
          <w:tcPr>
            <w:tcW w:w="2551" w:type="dxa"/>
          </w:tcPr>
          <w:p w:rsidR="007C6F3F" w:rsidRPr="00AF1FED" w:rsidRDefault="000D745A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28(87,5</w:t>
            </w:r>
            <w:r w:rsidR="007C6F3F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7C6F3F" w:rsidRPr="00AF1FED" w:rsidRDefault="000D745A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426EF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7C6F3F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426EFC" w:rsidRPr="003437A1" w:rsidRDefault="003437A1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3437A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таблиц. Выбор оптимального варианта.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3437A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Сборка комплекта или комбинации.</w:t>
            </w:r>
          </w:p>
          <w:p w:rsidR="003437A1" w:rsidRPr="00AF1FED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Выбор оптимального варианта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31(96,9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1(3,1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426EFC" w:rsidRDefault="003437A1" w:rsidP="007624F9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графиков и диаграмм. Установить соответствие.</w:t>
            </w:r>
          </w:p>
          <w:p w:rsidR="003437A1" w:rsidRDefault="003437A1" w:rsidP="007624F9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 xml:space="preserve">Сопоставление поведение графика в определенные </w:t>
            </w: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lastRenderedPageBreak/>
              <w:t>промежутки с высказываниями.</w:t>
            </w:r>
          </w:p>
          <w:p w:rsidR="003437A1" w:rsidRPr="00AF1FED" w:rsidRDefault="003437A1" w:rsidP="0076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графика с помощью производной и ее свойств.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32(100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</w:tcPr>
          <w:p w:rsidR="00426EFC" w:rsidRPr="00AF1FED" w:rsidRDefault="003437A1" w:rsidP="00AF1FE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утверждений по данному услови</w:t>
            </w:r>
            <w:proofErr w:type="gramStart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верно-неверно)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31(96,9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1(3,1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426EFC" w:rsidRDefault="003437A1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квадратной решетке.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карте.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планом на местности.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геометрическими фигурами.</w:t>
            </w:r>
          </w:p>
          <w:p w:rsidR="003437A1" w:rsidRPr="00AF1FED" w:rsidRDefault="003437A1" w:rsidP="00AF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задачи.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28(87,5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4(12,5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2D51AB" w:rsidRDefault="003437A1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Планиметрические задач</w:t>
            </w:r>
            <w:proofErr w:type="gramStart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реальная математика)</w:t>
            </w:r>
          </w:p>
          <w:p w:rsidR="003437A1" w:rsidRDefault="003437A1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Вычисление периметра, площади.</w:t>
            </w:r>
          </w:p>
          <w:p w:rsidR="003437A1" w:rsidRPr="00AF1FED" w:rsidRDefault="003437A1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Вычисление углов.</w:t>
            </w:r>
          </w:p>
        </w:tc>
        <w:tc>
          <w:tcPr>
            <w:tcW w:w="2551" w:type="dxa"/>
          </w:tcPr>
          <w:p w:rsidR="002D51AB" w:rsidRPr="00AF1FED" w:rsidRDefault="00426EFC" w:rsidP="0076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23(71,9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426EFC" w:rsidP="0076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9(28,1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2D51AB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Стереометричес</w:t>
            </w:r>
            <w:r w:rsidR="003437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3437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задач</w:t>
            </w:r>
            <w:proofErr w:type="gramStart"/>
            <w:r w:rsidR="003437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 w:rsidR="003437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реальная математика)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D14B4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Вычисление объема, высоты.</w:t>
            </w:r>
          </w:p>
          <w:p w:rsidR="00BD14B4" w:rsidRPr="00BD14B4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Подсчет граней, ребер.</w:t>
            </w:r>
          </w:p>
        </w:tc>
        <w:tc>
          <w:tcPr>
            <w:tcW w:w="2551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18(56,3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6(43,7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426EFC" w:rsidRDefault="00426EFC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 w:cs="Times New Roman"/>
                <w:b/>
                <w:bCs/>
                <w:color w:val="331F15"/>
                <w:sz w:val="24"/>
                <w:szCs w:val="24"/>
              </w:rPr>
              <w:t> </w:t>
            </w:r>
            <w:r w:rsidR="00BD1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Планиметрические задачи.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тригонометрическими функциями.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четырехугольниками.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треугольниками.</w:t>
            </w:r>
          </w:p>
          <w:p w:rsidR="00BD14B4" w:rsidRPr="009A6FEA" w:rsidRDefault="00BD14B4" w:rsidP="00BD14B4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окружностями.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18(56,3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6(43,7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2D51AB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Стереометрические задачи.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«обрезками» фигур.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пирамидами, призмами.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цилиндром, конусом.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параллелепипедом, кубом.</w:t>
            </w:r>
          </w:p>
          <w:p w:rsidR="00BD14B4" w:rsidRPr="009A6FEA" w:rsidRDefault="00BD14B4" w:rsidP="00BD14B4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шарами.</w:t>
            </w:r>
          </w:p>
        </w:tc>
        <w:tc>
          <w:tcPr>
            <w:tcW w:w="2551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(43,8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18(56,2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2D51AB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и вычисления.</w:t>
            </w:r>
          </w:p>
          <w:p w:rsidR="00BD14B4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Обыкновенные дроби.</w:t>
            </w:r>
          </w:p>
          <w:p w:rsidR="00BD14B4" w:rsidRPr="009A6FEA" w:rsidRDefault="00BD14B4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Десятичные дроби.</w:t>
            </w:r>
          </w:p>
        </w:tc>
        <w:tc>
          <w:tcPr>
            <w:tcW w:w="2551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30(93,8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426EFC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2(6,6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AF1FED" w:rsidTr="00CF3A82">
        <w:tc>
          <w:tcPr>
            <w:tcW w:w="817" w:type="dxa"/>
          </w:tcPr>
          <w:p w:rsidR="00426EFC" w:rsidRPr="00AF1FED" w:rsidRDefault="00426EFC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426EFC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проценты.  Доли, части.</w:t>
            </w:r>
          </w:p>
          <w:p w:rsidR="00BD14B4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проценты.</w:t>
            </w:r>
          </w:p>
          <w:p w:rsidR="00BD14B4" w:rsidRDefault="00BD14B4" w:rsidP="00AF1F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части.</w:t>
            </w:r>
          </w:p>
          <w:p w:rsidR="00BD14B4" w:rsidRPr="009A6FEA" w:rsidRDefault="00BD14B4" w:rsidP="00AF1FED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доли.</w:t>
            </w:r>
          </w:p>
        </w:tc>
        <w:tc>
          <w:tcPr>
            <w:tcW w:w="2551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30(93,8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426EFC" w:rsidRPr="00AF1FED" w:rsidRDefault="00426EFC" w:rsidP="00331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2(6,6</w:t>
            </w:r>
            <w:r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26EFC" w:rsidRPr="00426EFC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2D51AB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выражений.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тригонометрических выражений.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степенных выражений.</w:t>
            </w:r>
          </w:p>
          <w:p w:rsid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логарифмических выражений.</w:t>
            </w:r>
          </w:p>
          <w:p w:rsidR="00BD14B4" w:rsidRPr="00BD14B4" w:rsidRDefault="00BD14B4" w:rsidP="00BD14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выражений с корнем.</w:t>
            </w:r>
          </w:p>
        </w:tc>
        <w:tc>
          <w:tcPr>
            <w:tcW w:w="2551" w:type="dxa"/>
          </w:tcPr>
          <w:p w:rsidR="002D51AB" w:rsidRPr="00761E70" w:rsidRDefault="00426EFC" w:rsidP="0076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1E70" w:rsidRPr="00761E70">
              <w:rPr>
                <w:rFonts w:ascii="Times New Roman" w:hAnsi="Times New Roman" w:cs="Times New Roman"/>
                <w:sz w:val="24"/>
                <w:szCs w:val="24"/>
              </w:rPr>
              <w:t>(68,8</w:t>
            </w:r>
            <w:r w:rsidR="002D51AB" w:rsidRPr="00761E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761E70" w:rsidRDefault="00761E70" w:rsidP="0076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70">
              <w:rPr>
                <w:rFonts w:ascii="Times New Roman" w:hAnsi="Times New Roman" w:cs="Times New Roman"/>
                <w:sz w:val="24"/>
                <w:szCs w:val="24"/>
              </w:rPr>
              <w:t>10(31,2</w:t>
            </w:r>
            <w:r w:rsidR="002D51AB" w:rsidRPr="00761E7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2D51AB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Простейшие уравнения.</w:t>
            </w:r>
          </w:p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Показательные уравнения.</w:t>
            </w:r>
          </w:p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Дробные уравнения.</w:t>
            </w:r>
          </w:p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Уравнения с корнем.</w:t>
            </w:r>
          </w:p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Логарифмические уравнения.</w:t>
            </w:r>
          </w:p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Тригонометрические уравнения.</w:t>
            </w:r>
          </w:p>
          <w:p w:rsidR="00BD14B4" w:rsidRPr="009A6FEA" w:rsidRDefault="00BD14B4" w:rsidP="00BD14B4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Уравнения с преобразованием формул сокращенного умножения.</w:t>
            </w:r>
          </w:p>
        </w:tc>
        <w:tc>
          <w:tcPr>
            <w:tcW w:w="2551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27(84,4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761E70" w:rsidP="00761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5(15,6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Промежутки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прямой. Неравенства.</w:t>
            </w:r>
          </w:p>
          <w:p w:rsidR="002D51AB" w:rsidRDefault="009A6FEA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1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неравенст</w:t>
            </w:r>
            <w:proofErr w:type="gramStart"/>
            <w:r w:rsidR="00BD1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в(</w:t>
            </w:r>
            <w:proofErr w:type="gramEnd"/>
            <w:r w:rsidR="00BD14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показательных, логарифмических, квадратных и т.п.)</w:t>
            </w:r>
          </w:p>
          <w:p w:rsidR="00BD14B4" w:rsidRPr="00BD14B4" w:rsidRDefault="00BD14B4" w:rsidP="00BD14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числовых промежутков.</w:t>
            </w:r>
          </w:p>
        </w:tc>
        <w:tc>
          <w:tcPr>
            <w:tcW w:w="2551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19(59,4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2D51AB" w:rsidRDefault="00BD14B4" w:rsidP="0083398D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Задачи на числа и их свойства.</w:t>
            </w:r>
          </w:p>
          <w:p w:rsidR="00BD14B4" w:rsidRDefault="00BD14B4" w:rsidP="0083398D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Под</w:t>
            </w:r>
            <w:r w:rsidR="0083398D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ор чисел.</w:t>
            </w:r>
          </w:p>
          <w:p w:rsidR="00BD14B4" w:rsidRPr="009A6FEA" w:rsidRDefault="0083398D" w:rsidP="0083398D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Применение признаков делимости простых  и составных чисел.</w:t>
            </w:r>
          </w:p>
        </w:tc>
        <w:tc>
          <w:tcPr>
            <w:tcW w:w="2551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17(53,1</w:t>
            </w:r>
            <w:r w:rsidR="004702B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15(46,9</w:t>
            </w:r>
            <w:r w:rsidR="002D51A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2D51AB" w:rsidRPr="009A6FEA" w:rsidRDefault="009A6FEA" w:rsidP="00AF1FE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Текстовые задачи. Задачи на проценты, сплавы и смеси. Задачи на движение </w:t>
            </w:r>
            <w:proofErr w:type="gramStart"/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прямой. </w:t>
            </w:r>
            <w:r w:rsidRPr="009A6F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движение по окружности. Задачи на движение по воде. Задачи на совместную работу. Задачи на прогрессии</w:t>
            </w:r>
            <w:proofErr w:type="gramStart"/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</w:tc>
        <w:tc>
          <w:tcPr>
            <w:tcW w:w="2551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8(25</w:t>
            </w:r>
            <w:r w:rsidR="004702B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24(75</w:t>
            </w:r>
            <w:r w:rsidR="004702B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D51AB" w:rsidRPr="00AF1FED" w:rsidTr="00CF3A82">
        <w:tc>
          <w:tcPr>
            <w:tcW w:w="817" w:type="dxa"/>
          </w:tcPr>
          <w:p w:rsidR="002D51AB" w:rsidRPr="00AF1FED" w:rsidRDefault="002D51AB" w:rsidP="00AF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2D51AB" w:rsidRPr="00AF1FED" w:rsidRDefault="002D51AB" w:rsidP="00AF1FE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Задача на логику: уметь строить и исследовать простейшие математические модели</w:t>
            </w:r>
          </w:p>
        </w:tc>
        <w:tc>
          <w:tcPr>
            <w:tcW w:w="2551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14(43,8</w:t>
            </w:r>
            <w:r w:rsidR="004702B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3402" w:type="dxa"/>
          </w:tcPr>
          <w:p w:rsidR="002D51AB" w:rsidRPr="00AF1FED" w:rsidRDefault="00761E70" w:rsidP="00AF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18(56,2</w:t>
            </w:r>
            <w:r w:rsidR="004702BB" w:rsidRPr="004702B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264840" w:rsidRPr="002774F4" w:rsidRDefault="00264840" w:rsidP="002648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EE5" w:rsidRDefault="00B61EE5" w:rsidP="004702BB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724650" cy="40195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61EE5" w:rsidRPr="009F4652" w:rsidRDefault="00B61EE5" w:rsidP="004702B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1E70" w:rsidRPr="002774F4" w:rsidRDefault="00761E70" w:rsidP="004702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4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Результативность по школам:</w:t>
      </w:r>
    </w:p>
    <w:tbl>
      <w:tblPr>
        <w:tblStyle w:val="1"/>
        <w:tblW w:w="10806" w:type="dxa"/>
        <w:tblLayout w:type="fixed"/>
        <w:tblLook w:val="04A0" w:firstRow="1" w:lastRow="0" w:firstColumn="1" w:lastColumn="0" w:noHBand="0" w:noVBand="1"/>
      </w:tblPr>
      <w:tblGrid>
        <w:gridCol w:w="757"/>
        <w:gridCol w:w="2813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33147A" w:rsidRPr="00AF1FED" w:rsidTr="0033147A">
        <w:trPr>
          <w:trHeight w:val="145"/>
        </w:trPr>
        <w:tc>
          <w:tcPr>
            <w:tcW w:w="757" w:type="dxa"/>
            <w:vMerge w:val="restart"/>
          </w:tcPr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13" w:type="dxa"/>
            <w:vMerge w:val="restart"/>
          </w:tcPr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7236" w:type="dxa"/>
            <w:gridSpan w:val="9"/>
          </w:tcPr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 полностью (чел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/%</w:t>
            </w:r>
            <w:r w:rsidRPr="00AF1F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3147A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47A" w:rsidRPr="00AF1FED" w:rsidTr="0033147A">
        <w:trPr>
          <w:cantSplit/>
          <w:trHeight w:val="1134"/>
        </w:trPr>
        <w:tc>
          <w:tcPr>
            <w:tcW w:w="757" w:type="dxa"/>
            <w:vMerge/>
          </w:tcPr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  <w:vMerge/>
          </w:tcPr>
          <w:p w:rsidR="0033147A" w:rsidRPr="00AF1FED" w:rsidRDefault="0033147A" w:rsidP="00331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textDirection w:val="btLr"/>
          </w:tcPr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БСОШ № 1</w:t>
            </w:r>
          </w:p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textDirection w:val="btLr"/>
          </w:tcPr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БСОШ № 2</w:t>
            </w:r>
          </w:p>
        </w:tc>
        <w:tc>
          <w:tcPr>
            <w:tcW w:w="804" w:type="dxa"/>
            <w:textDirection w:val="btLr"/>
          </w:tcPr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Кадетская</w:t>
            </w:r>
          </w:p>
        </w:tc>
        <w:tc>
          <w:tcPr>
            <w:tcW w:w="804" w:type="dxa"/>
            <w:textDirection w:val="btLr"/>
          </w:tcPr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Антоновская СОШ</w:t>
            </w:r>
          </w:p>
        </w:tc>
        <w:tc>
          <w:tcPr>
            <w:tcW w:w="804" w:type="dxa"/>
            <w:textDirection w:val="btLr"/>
          </w:tcPr>
          <w:p w:rsidR="0033147A" w:rsidRPr="00E13FB3" w:rsidRDefault="0033147A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Бураковская</w:t>
            </w:r>
            <w:proofErr w:type="spellEnd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804" w:type="dxa"/>
            <w:textDirection w:val="btLr"/>
          </w:tcPr>
          <w:p w:rsidR="0033147A" w:rsidRPr="00E13FB3" w:rsidRDefault="00E13FB3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Никольская СОШ</w:t>
            </w:r>
          </w:p>
        </w:tc>
        <w:tc>
          <w:tcPr>
            <w:tcW w:w="804" w:type="dxa"/>
            <w:textDirection w:val="btLr"/>
          </w:tcPr>
          <w:p w:rsidR="0033147A" w:rsidRPr="00E13FB3" w:rsidRDefault="00E13FB3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Полянская СОШ</w:t>
            </w:r>
          </w:p>
        </w:tc>
        <w:tc>
          <w:tcPr>
            <w:tcW w:w="804" w:type="dxa"/>
            <w:textDirection w:val="btLr"/>
          </w:tcPr>
          <w:p w:rsidR="0033147A" w:rsidRPr="00E13FB3" w:rsidRDefault="00E13FB3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Трёхозерская</w:t>
            </w:r>
            <w:proofErr w:type="spellEnd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СОШ</w:t>
            </w:r>
          </w:p>
        </w:tc>
        <w:tc>
          <w:tcPr>
            <w:tcW w:w="804" w:type="dxa"/>
            <w:textDirection w:val="btLr"/>
          </w:tcPr>
          <w:p w:rsidR="0033147A" w:rsidRPr="00E13FB3" w:rsidRDefault="00E13FB3" w:rsidP="0033147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Иске</w:t>
            </w:r>
            <w:proofErr w:type="gramEnd"/>
            <w:r w:rsidR="00E55A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E55A3D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>язяпская</w:t>
            </w:r>
            <w:proofErr w:type="spellEnd"/>
            <w:r w:rsidRPr="00E13F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СОШ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</w:tcPr>
          <w:p w:rsidR="0083398D" w:rsidRPr="00AF1FED" w:rsidRDefault="0083398D" w:rsidP="00B61EE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4A211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 xml:space="preserve">Простейшие текстовые задачи. 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Округ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ние с недостатком. Округление с избытком. Разные задачи. 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Размеры, единицы измерения. Установить соответствие.</w:t>
            </w: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2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времени. Единицы измерения длины.  Единицы измерения массы. Единицы измерения объёма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площади.</w:t>
            </w:r>
          </w:p>
          <w:p w:rsidR="0083398D" w:rsidRPr="004A2111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измерения расстояния.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анализ графиков, диаграмм, таблиц.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ответа по графику.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 ответа по таблице.</w:t>
            </w:r>
          </w:p>
          <w:p w:rsidR="0083398D" w:rsidRPr="004A2111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ответа по диаграмме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3" w:type="dxa"/>
          </w:tcPr>
          <w:p w:rsidR="0083398D" w:rsidRPr="004A2111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Задачи, решаемые по заданной формуле. Дана задача, дано условие. Нужно выразить и найти неизвестное по формуле.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теории вероятностей (базовые задачи).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Знаем вероятность события, найти вероятность другого события.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подсчет вариантов.</w:t>
            </w:r>
          </w:p>
          <w:p w:rsidR="0083398D" w:rsidRPr="004A2111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Классические задачи, решаемые по формуле.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10/83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3" w:type="dxa"/>
          </w:tcPr>
          <w:p w:rsidR="0083398D" w:rsidRPr="003437A1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3437A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таблиц. Выбор оптимального варианта.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3437A1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Сборка комплекта или комбинации.</w:t>
            </w:r>
          </w:p>
          <w:p w:rsidR="0083398D" w:rsidRPr="00AF1FE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lastRenderedPageBreak/>
              <w:t>Выбор оптимального варианта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13" w:type="dxa"/>
          </w:tcPr>
          <w:p w:rsidR="0083398D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графиков и диаграмм. Установить соответствие.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Сопоставление поведение графика в определенные промежутки с высказываниями.</w:t>
            </w:r>
          </w:p>
          <w:p w:rsidR="0083398D" w:rsidRPr="00AF1FED" w:rsidRDefault="0083398D" w:rsidP="00B61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графика с помощью производной и ее свойств.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tabs>
                <w:tab w:val="center" w:pos="1167"/>
                <w:tab w:val="right" w:pos="2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3FB3">
              <w:rPr>
                <w:rFonts w:ascii="Times New Roman" w:hAnsi="Times New Roman" w:cs="Times New Roman"/>
                <w:sz w:val="20"/>
                <w:szCs w:val="20"/>
              </w:rPr>
              <w:t>12/100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3" w:type="dxa"/>
          </w:tcPr>
          <w:p w:rsidR="0083398D" w:rsidRPr="00AF1FED" w:rsidRDefault="0083398D" w:rsidP="00B61EE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Анализ утверждений по данному услови</w:t>
            </w:r>
            <w:proofErr w:type="gramStart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верно-неверно)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11/92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квадратной решетке.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карте.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планом на местности.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геометрическими фигурами.</w:t>
            </w:r>
          </w:p>
          <w:p w:rsidR="0083398D" w:rsidRPr="00AF1FED" w:rsidRDefault="0083398D" w:rsidP="00B61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задачи.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10/83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5E1498">
        <w:trPr>
          <w:trHeight w:val="669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Планиметрические задач</w:t>
            </w:r>
            <w:proofErr w:type="gramStart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реальная математика)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Вычисление периметра, площади.</w:t>
            </w:r>
          </w:p>
          <w:p w:rsidR="0083398D" w:rsidRPr="00AF1FED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Вычисление углов.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7/58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Стереометрические задач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реальная математика).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Вычисление объема, высоты.</w:t>
            </w:r>
          </w:p>
          <w:p w:rsidR="0083398D" w:rsidRPr="00BD14B4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Подсчет граней, ребер.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5/42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 w:cs="Times New Roman"/>
                <w:b/>
                <w:bCs/>
                <w:color w:val="331F15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Планиметрические задачи.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тригонометрическими функциями.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четырехугольниками.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треугольниками.</w:t>
            </w:r>
          </w:p>
          <w:p w:rsidR="0083398D" w:rsidRPr="009A6FEA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окружностями.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7/58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Стереометрические задачи.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«обрезками» фигур.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пирамидами, призмами.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с цилиндром,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конусом.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параллелепипедом, кубом.</w:t>
            </w:r>
          </w:p>
          <w:p w:rsidR="0083398D" w:rsidRPr="009A6FEA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с шарами.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3/25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и вычисления.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Обыкновенные дроби.</w:t>
            </w:r>
          </w:p>
          <w:p w:rsidR="0083398D" w:rsidRPr="009A6FEA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Десятичные дроби.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11/92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проценты.  Доли, части.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проценты.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части.</w:t>
            </w:r>
          </w:p>
          <w:p w:rsidR="0083398D" w:rsidRPr="009A6FEA" w:rsidRDefault="0083398D" w:rsidP="00B61EE5">
            <w:pPr>
              <w:jc w:val="both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доли.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11/92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426EFC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3" w:type="dxa"/>
          </w:tcPr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выражений.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тригонометрических выражений.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степенных выражений.</w:t>
            </w:r>
          </w:p>
          <w:p w:rsidR="0083398D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логарифмических выражений.</w:t>
            </w:r>
          </w:p>
          <w:p w:rsidR="0083398D" w:rsidRPr="00BD14B4" w:rsidRDefault="0083398D" w:rsidP="00B61E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Преобразование выражений с корнем.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3" w:type="dxa"/>
          </w:tcPr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Простейшие уравнения.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Показательные уравнения.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Дробные уравнения.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Уравнения с корнем.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Логарифмические уравнения.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Тригонометрические уравнения.</w:t>
            </w:r>
          </w:p>
          <w:p w:rsidR="0083398D" w:rsidRPr="009A6FEA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Уравнения с преобразованием формул сокращенного умножения.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11/92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3" w:type="dxa"/>
          </w:tcPr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Промежутки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прямой. Неравенства.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неравенст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показательных, логарифмических, квадратных и т.п.)</w:t>
            </w:r>
          </w:p>
          <w:p w:rsidR="0083398D" w:rsidRPr="00BD14B4" w:rsidRDefault="0083398D" w:rsidP="00B61E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числовых промежутков.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13" w:type="dxa"/>
          </w:tcPr>
          <w:p w:rsidR="0083398D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Задачи на числа и их свойства.</w:t>
            </w:r>
          </w:p>
          <w:p w:rsidR="0083398D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Подбор чисел.</w:t>
            </w:r>
          </w:p>
          <w:p w:rsidR="0083398D" w:rsidRPr="009A6FEA" w:rsidRDefault="0083398D" w:rsidP="00B61EE5">
            <w:pPr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Применение признаков делимости простых  и составных чисел.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3" w:type="dxa"/>
          </w:tcPr>
          <w:p w:rsidR="0083398D" w:rsidRPr="009A6FEA" w:rsidRDefault="0083398D" w:rsidP="00B61EE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Текстовые задачи. Задачи на проценты, </w:t>
            </w: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сплавы и смеси. Задачи на движение </w:t>
            </w:r>
            <w:proofErr w:type="gramStart"/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прямой. </w:t>
            </w:r>
            <w:r w:rsidRPr="009A6F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6F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на движение по окружности. Задачи на движение по воде. Задачи на совместную работу. Задачи на прогрессии .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1/8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83398D" w:rsidRPr="00AF1FED" w:rsidTr="0033147A">
        <w:trPr>
          <w:trHeight w:val="145"/>
        </w:trPr>
        <w:tc>
          <w:tcPr>
            <w:tcW w:w="757" w:type="dxa"/>
          </w:tcPr>
          <w:p w:rsidR="0083398D" w:rsidRPr="00AF1FED" w:rsidRDefault="0083398D" w:rsidP="0033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13" w:type="dxa"/>
          </w:tcPr>
          <w:p w:rsidR="0083398D" w:rsidRPr="00AF1FED" w:rsidRDefault="0083398D" w:rsidP="00B61EE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331F15"/>
                <w:sz w:val="24"/>
                <w:szCs w:val="24"/>
              </w:rPr>
            </w:pPr>
            <w:r w:rsidRPr="00AF1FED">
              <w:rPr>
                <w:rFonts w:ascii="Times New Roman" w:hAnsi="Times New Roman" w:cs="Times New Roman"/>
                <w:color w:val="331F15"/>
                <w:sz w:val="24"/>
                <w:szCs w:val="24"/>
              </w:rPr>
              <w:t>Задача на логику: уметь строить и исследовать простейшие математические модели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4/33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3/75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804" w:type="dxa"/>
          </w:tcPr>
          <w:p w:rsidR="0083398D" w:rsidRPr="00E13FB3" w:rsidRDefault="0083398D" w:rsidP="00331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</w:p>
        </w:tc>
      </w:tr>
      <w:tr w:rsidR="005A2222" w:rsidRPr="00AF1FED" w:rsidTr="00B61EE5">
        <w:trPr>
          <w:trHeight w:val="145"/>
        </w:trPr>
        <w:tc>
          <w:tcPr>
            <w:tcW w:w="3570" w:type="dxa"/>
            <w:gridSpan w:val="2"/>
          </w:tcPr>
          <w:p w:rsidR="005A2222" w:rsidRPr="002774F4" w:rsidRDefault="005A2222" w:rsidP="0033147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331F15"/>
                <w:sz w:val="24"/>
                <w:szCs w:val="24"/>
              </w:rPr>
            </w:pPr>
            <w:r w:rsidRPr="002774F4">
              <w:rPr>
                <w:rFonts w:ascii="Times New Roman" w:hAnsi="Times New Roman" w:cs="Times New Roman"/>
                <w:b/>
                <w:color w:val="331F15"/>
                <w:sz w:val="24"/>
                <w:szCs w:val="24"/>
              </w:rPr>
              <w:t>Процент выполнения заданий учащимися в целом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73%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89,3%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80,9%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80,9%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55,9%</w:t>
            </w:r>
          </w:p>
        </w:tc>
        <w:tc>
          <w:tcPr>
            <w:tcW w:w="804" w:type="dxa"/>
          </w:tcPr>
          <w:p w:rsidR="005A2222" w:rsidRPr="002774F4" w:rsidRDefault="005A2222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04" w:type="dxa"/>
          </w:tcPr>
          <w:p w:rsidR="005A2222" w:rsidRPr="002774F4" w:rsidRDefault="00E55A3D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04" w:type="dxa"/>
          </w:tcPr>
          <w:p w:rsidR="005A2222" w:rsidRPr="002774F4" w:rsidRDefault="00E55A3D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71,4%</w:t>
            </w:r>
          </w:p>
        </w:tc>
        <w:tc>
          <w:tcPr>
            <w:tcW w:w="804" w:type="dxa"/>
          </w:tcPr>
          <w:p w:rsidR="005A2222" w:rsidRPr="002774F4" w:rsidRDefault="00E55A3D" w:rsidP="00331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4F4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33147A" w:rsidRDefault="0033147A" w:rsidP="004702BB">
      <w:pPr>
        <w:rPr>
          <w:rFonts w:ascii="Times New Roman" w:hAnsi="Times New Roman" w:cs="Times New Roman"/>
          <w:sz w:val="24"/>
          <w:szCs w:val="24"/>
        </w:rPr>
      </w:pPr>
    </w:p>
    <w:p w:rsidR="009F4652" w:rsidRDefault="00377EA2" w:rsidP="0047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A66D7D" wp14:editId="19C352D1">
            <wp:extent cx="6743700" cy="41052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83398D" w:rsidRDefault="0083398D" w:rsidP="0047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процент выполнения работы в целом</w:t>
      </w:r>
      <w:r w:rsidR="00277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(55,9%)</w:t>
      </w:r>
    </w:p>
    <w:p w:rsidR="00E55A3D" w:rsidRDefault="00E55A3D" w:rsidP="0047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Полянской СОШ и 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справились с работой полностью – 100%.</w:t>
      </w:r>
    </w:p>
    <w:p w:rsidR="00E55A3D" w:rsidRDefault="00E55A3D" w:rsidP="0047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 БСОШ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 справился с работой на 100%.</w:t>
      </w:r>
    </w:p>
    <w:p w:rsidR="004702BB" w:rsidRDefault="00E63205" w:rsidP="00ED720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6320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Успешность выполнения заданий представлена по каждому заданию в виде среднего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E6320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процента выполнения. Приведенная выше таблица</w:t>
      </w:r>
      <w:r w:rsidR="00E55A3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(по школам)</w:t>
      </w:r>
      <w:r w:rsidRPr="00E6320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позволяет выявить задания, которые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E6320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оказались более лёгкими для всех и более трудными. </w:t>
      </w:r>
    </w:p>
    <w:p w:rsidR="00ED7204" w:rsidRPr="00D213CA" w:rsidRDefault="00D213CA" w:rsidP="00D21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процент выполнения заданий № 1(96,9), 2(100%), 3(100%), 4(100%), 6(96,9%), 7(100%), 8(96,9%), 14(93,8%), 15(93,8%). </w:t>
      </w:r>
      <w:r w:rsidR="00ED7204"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Это связано с тем, что большинство обучающихся, для которых важно преодолеть</w:t>
      </w:r>
      <w:r w:rsid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D7204"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порог, нацелены на выполнение этих самых простейших заданий, а для более сильных</w:t>
      </w:r>
      <w:r w:rsid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D7204"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участников ЕГЭ эти задания не составляют труда.</w:t>
      </w:r>
    </w:p>
    <w:p w:rsidR="0083398D" w:rsidRDefault="00ED7204" w:rsidP="00ED720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ожными оказались задание </w:t>
      </w:r>
      <w:r w:rsidR="00D213CA">
        <w:rPr>
          <w:rFonts w:ascii="Times New Roman" w:hAnsi="Times New Roman" w:cs="Times New Roman"/>
          <w:sz w:val="24"/>
          <w:szCs w:val="24"/>
        </w:rPr>
        <w:t>№ 13(43,8%), 20(25%), 21(43,8%)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</w:p>
    <w:p w:rsidR="00ED7204" w:rsidRPr="00ED7204" w:rsidRDefault="00ED7204" w:rsidP="00ED720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Самый низкий проце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нт выполнения 20 задания – 12,8</w:t>
      </w:r>
      <w:r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%. Основная причина – отсутствие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ED720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конкретного алгоритма ее решения.</w:t>
      </w:r>
    </w:p>
    <w:p w:rsidR="001678E4" w:rsidRDefault="001678E4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</w:pPr>
      <w:r w:rsidRPr="0083398D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РЕКОМЕНДАЦИИ</w:t>
      </w: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1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.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Учителям, преподающим на уровне среднего общего образования:</w:t>
      </w: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1.1. Скорректировать рабочие программы по предметам. Усилить изучение тем, по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которым выпускники нынешнего года показали низкие результаты. Срок: август 2023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</w:t>
      </w: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1.2. Использовать возможности электронного обучения ФГИС «Моя школа» для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подготовки к ГИА. Срок: постоянно.</w:t>
      </w:r>
    </w:p>
    <w:p w:rsidR="0083398D" w:rsidRPr="0083398D" w:rsidRDefault="001678E4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2. Заместителям  директоров </w:t>
      </w:r>
      <w:r w:rsidR="0083398D"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по учебно</w:t>
      </w:r>
      <w:r w:rsidR="0083398D"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oftHyphen/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</w:t>
      </w:r>
      <w:r w:rsidR="0083398D"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воспитательной работе 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на уровне школ</w:t>
      </w:r>
      <w:r w:rsidR="0083398D"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</w:t>
      </w: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2.1. Разработать комплекс мер для повышения мотивации учеников к подготовке к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экзаменам. Срок: октябрь 2023 года.</w:t>
      </w:r>
    </w:p>
    <w:p w:rsidR="0083398D" w:rsidRP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2.2. Обратить особое внимание на учеников группы риска и своевременно составлять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индивидуальный образовательный маршрут для них. Срок: постоянно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.</w:t>
      </w:r>
    </w:p>
    <w:p w:rsidR="0083398D" w:rsidRDefault="0083398D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2.3. Контролировать в течение 2023/24 учебного года подготовку к ГИА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oftHyphen/>
        <w:t>2024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</w:t>
      </w:r>
      <w:r w:rsidRPr="0083398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ученико</w:t>
      </w:r>
      <w:r w:rsidR="001678E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 группы риска. Срок: постоянно.</w:t>
      </w:r>
    </w:p>
    <w:p w:rsidR="001678E4" w:rsidRPr="0083398D" w:rsidRDefault="001678E4" w:rsidP="0083398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ED7204" w:rsidRPr="00ED7204" w:rsidRDefault="00ED7204" w:rsidP="00ED7204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D7204" w:rsidRPr="00ED7204" w:rsidRDefault="00ED7204" w:rsidP="00ED720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D7204" w:rsidRPr="00E63205" w:rsidRDefault="00ED7204" w:rsidP="00ED72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204" w:rsidRPr="00E63205" w:rsidSect="002648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DE"/>
    <w:rsid w:val="00011FA2"/>
    <w:rsid w:val="000D745A"/>
    <w:rsid w:val="001678E4"/>
    <w:rsid w:val="001914F4"/>
    <w:rsid w:val="00264840"/>
    <w:rsid w:val="002774F4"/>
    <w:rsid w:val="002D51AB"/>
    <w:rsid w:val="0033147A"/>
    <w:rsid w:val="003437A1"/>
    <w:rsid w:val="00377465"/>
    <w:rsid w:val="00377EA2"/>
    <w:rsid w:val="00424C1F"/>
    <w:rsid w:val="00426EFC"/>
    <w:rsid w:val="004702BB"/>
    <w:rsid w:val="004A2111"/>
    <w:rsid w:val="004F28AB"/>
    <w:rsid w:val="005A2222"/>
    <w:rsid w:val="005E1498"/>
    <w:rsid w:val="006A28DE"/>
    <w:rsid w:val="00761E70"/>
    <w:rsid w:val="007624F9"/>
    <w:rsid w:val="007C6F3F"/>
    <w:rsid w:val="008157AB"/>
    <w:rsid w:val="0083398D"/>
    <w:rsid w:val="00891D13"/>
    <w:rsid w:val="008A66EB"/>
    <w:rsid w:val="009524E0"/>
    <w:rsid w:val="00970E99"/>
    <w:rsid w:val="009A6FEA"/>
    <w:rsid w:val="009B4848"/>
    <w:rsid w:val="009E4465"/>
    <w:rsid w:val="009F4652"/>
    <w:rsid w:val="00AF1FED"/>
    <w:rsid w:val="00B61EE5"/>
    <w:rsid w:val="00BA2025"/>
    <w:rsid w:val="00BD14B4"/>
    <w:rsid w:val="00C135B3"/>
    <w:rsid w:val="00CF3A82"/>
    <w:rsid w:val="00CF4485"/>
    <w:rsid w:val="00D213CA"/>
    <w:rsid w:val="00D73CE4"/>
    <w:rsid w:val="00E13FB3"/>
    <w:rsid w:val="00E14212"/>
    <w:rsid w:val="00E55A3D"/>
    <w:rsid w:val="00E63205"/>
    <w:rsid w:val="00E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1FE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F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4C1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1FE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F1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4C1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всего у-ся</c:v>
                </c:pt>
                <c:pt idx="1">
                  <c:v>на "5"</c:v>
                </c:pt>
                <c:pt idx="2">
                  <c:v>на "4"</c:v>
                </c:pt>
                <c:pt idx="3">
                  <c:v>На "3"</c:v>
                </c:pt>
                <c:pt idx="4">
                  <c:v>ср. 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17</c:v>
                </c:pt>
                <c:pt idx="2">
                  <c:v>17</c:v>
                </c:pt>
                <c:pt idx="3">
                  <c:v>5</c:v>
                </c:pt>
                <c:pt idx="4">
                  <c:v>4.3099999999999996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2023г.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всего у-ся</c:v>
                </c:pt>
                <c:pt idx="1">
                  <c:v>на "5"</c:v>
                </c:pt>
                <c:pt idx="2">
                  <c:v>на "4"</c:v>
                </c:pt>
                <c:pt idx="3">
                  <c:v>На "3"</c:v>
                </c:pt>
                <c:pt idx="4">
                  <c:v>ср. 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32</c:v>
                </c:pt>
                <c:pt idx="1">
                  <c:v>18</c:v>
                </c:pt>
                <c:pt idx="2">
                  <c:v>10</c:v>
                </c:pt>
                <c:pt idx="3">
                  <c:v>4</c:v>
                </c:pt>
                <c:pt idx="4">
                  <c:v>4.43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324352"/>
        <c:axId val="134215296"/>
      </c:barChart>
      <c:catAx>
        <c:axId val="220324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34215296"/>
        <c:crosses val="autoZero"/>
        <c:auto val="1"/>
        <c:lblAlgn val="ctr"/>
        <c:lblOffset val="100"/>
        <c:noMultiLvlLbl val="0"/>
      </c:catAx>
      <c:valAx>
        <c:axId val="13421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324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 w="28575"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884544177020359E-2"/>
          <c:y val="3.4831434306005868E-2"/>
          <c:w val="0.89229298179087368"/>
          <c:h val="0.8865751428130307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 заданий</c:v>
                </c:pt>
              </c:strCache>
            </c:strRef>
          </c:tx>
          <c:dLbls>
            <c:dLbl>
              <c:idx val="0"/>
              <c:layout>
                <c:manualLayout>
                  <c:x val="-2.9202114608195221E-2"/>
                  <c:y val="3.73254284390921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6052880075542981E-2"/>
                  <c:y val="-3.4831434306005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947119924457035E-2"/>
                  <c:y val="-3.1694179404045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6199281747005452E-2"/>
                  <c:y val="3.1050918635170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7530726506212257E-2"/>
                  <c:y val="-3.1694179404045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9612842304060433E-2"/>
                  <c:y val="-3.1694179404045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4.6506509632471575E-3"/>
                  <c:y val="-3.458885286398023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8.7350271017822489E-4"/>
                  <c:y val="-9.733642118264627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8.7350271017822489E-4"/>
                  <c:y val="-1.600790489424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8.019361602462588E-2"/>
                  <c:y val="2.1639153929288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3536392228591961E-2"/>
                  <c:y val="-4.7380453913849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6.5392250897817628E-3"/>
                  <c:y val="5.95287941948432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7.4527893645022492E-2"/>
                  <c:y val="-6.596140188358808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-1.7870669848988423E-2"/>
                  <c:y val="-1.6007904894241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4.242213349393649E-2"/>
                  <c:y val="2.1639153929288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1.2204947469385025E-2"/>
                  <c:y val="-3.4831434306005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6.6807937959596411E-3"/>
                  <c:y val="-2.541966960012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6.2596863777296965E-2"/>
                  <c:y val="2.47764088312490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Лист1!$B$2:$B$22</c:f>
              <c:numCache>
                <c:formatCode>0%</c:formatCode>
                <c:ptCount val="21"/>
                <c:pt idx="0" formatCode="0.00%">
                  <c:v>0.96899999999999997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 formatCode="0.00%">
                  <c:v>0.875</c:v>
                </c:pt>
                <c:pt idx="5" formatCode="0.00%">
                  <c:v>0.96899999999999997</c:v>
                </c:pt>
                <c:pt idx="6">
                  <c:v>1</c:v>
                </c:pt>
                <c:pt idx="7" formatCode="0.00%">
                  <c:v>0.96899999999999997</c:v>
                </c:pt>
                <c:pt idx="8" formatCode="0.00%">
                  <c:v>0.875</c:v>
                </c:pt>
                <c:pt idx="9" formatCode="0.00%">
                  <c:v>0.71899999999999997</c:v>
                </c:pt>
                <c:pt idx="10" formatCode="0.00%">
                  <c:v>0.56299999999999994</c:v>
                </c:pt>
                <c:pt idx="11" formatCode="0.00%">
                  <c:v>0.56299999999999994</c:v>
                </c:pt>
                <c:pt idx="12" formatCode="0.00%">
                  <c:v>0.438</c:v>
                </c:pt>
                <c:pt idx="13" formatCode="0.00%">
                  <c:v>0.93799999999999994</c:v>
                </c:pt>
                <c:pt idx="14" formatCode="0.00%">
                  <c:v>0.93799999999999994</c:v>
                </c:pt>
                <c:pt idx="15" formatCode="0.00%">
                  <c:v>0.68799999999999994</c:v>
                </c:pt>
                <c:pt idx="16" formatCode="0.00%">
                  <c:v>0.84399999999999997</c:v>
                </c:pt>
                <c:pt idx="17" formatCode="0.00%">
                  <c:v>0.59399999999999997</c:v>
                </c:pt>
                <c:pt idx="18" formatCode="0.00%">
                  <c:v>0.53100000000000003</c:v>
                </c:pt>
                <c:pt idx="19">
                  <c:v>0.25</c:v>
                </c:pt>
                <c:pt idx="20" formatCode="0.00%">
                  <c:v>0.438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1417984"/>
        <c:axId val="247854720"/>
      </c:lineChart>
      <c:catAx>
        <c:axId val="221417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7854720"/>
        <c:crosses val="autoZero"/>
        <c:auto val="1"/>
        <c:lblAlgn val="ctr"/>
        <c:lblOffset val="100"/>
        <c:noMultiLvlLbl val="0"/>
      </c:catAx>
      <c:valAx>
        <c:axId val="24785472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21417984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64823418319169024"/>
          <c:y val="4.4086029530668855E-2"/>
          <c:w val="0.3007743153918791"/>
          <c:h val="5.6730708661417321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81888280914038E-2"/>
          <c:y val="4.2784276242926279E-2"/>
          <c:w val="0.89825644675771465"/>
          <c:h val="0.8375561725304567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БСОШ № 1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Лист1!$B$2:$B$22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0.83</c:v>
                </c:pt>
                <c:pt idx="5">
                  <c:v>1</c:v>
                </c:pt>
                <c:pt idx="6">
                  <c:v>1</c:v>
                </c:pt>
                <c:pt idx="7">
                  <c:v>0.92</c:v>
                </c:pt>
                <c:pt idx="8">
                  <c:v>0.83</c:v>
                </c:pt>
                <c:pt idx="9">
                  <c:v>0.57999999999999996</c:v>
                </c:pt>
                <c:pt idx="10">
                  <c:v>0.42</c:v>
                </c:pt>
                <c:pt idx="11">
                  <c:v>0.57999999999999996</c:v>
                </c:pt>
                <c:pt idx="12">
                  <c:v>0.25</c:v>
                </c:pt>
                <c:pt idx="13">
                  <c:v>0.92</c:v>
                </c:pt>
                <c:pt idx="14">
                  <c:v>0.92</c:v>
                </c:pt>
                <c:pt idx="15">
                  <c:v>0.75</c:v>
                </c:pt>
                <c:pt idx="16">
                  <c:v>0.92</c:v>
                </c:pt>
                <c:pt idx="17">
                  <c:v>0.5</c:v>
                </c:pt>
                <c:pt idx="18">
                  <c:v>0.5</c:v>
                </c:pt>
                <c:pt idx="19">
                  <c:v>0.08</c:v>
                </c:pt>
                <c:pt idx="20">
                  <c:v>0.33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БСОШ № 2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Лист1!$C$2:$C$22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0.75</c:v>
                </c:pt>
                <c:pt idx="9">
                  <c:v>1</c:v>
                </c:pt>
                <c:pt idx="10">
                  <c:v>0.75</c:v>
                </c:pt>
                <c:pt idx="11">
                  <c:v>1</c:v>
                </c:pt>
                <c:pt idx="12">
                  <c:v>0.75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0.75</c:v>
                </c:pt>
                <c:pt idx="17">
                  <c:v>0.75</c:v>
                </c:pt>
                <c:pt idx="18">
                  <c:v>0.75</c:v>
                </c:pt>
                <c:pt idx="19">
                  <c:v>0.75</c:v>
                </c:pt>
                <c:pt idx="20">
                  <c:v>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Кадетская школа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Лист1!$D$2:$D$22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0.5</c:v>
                </c:pt>
                <c:pt idx="11">
                  <c:v>0.5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0.5</c:v>
                </c:pt>
                <c:pt idx="16">
                  <c:v>1</c:v>
                </c:pt>
                <c:pt idx="17">
                  <c:v>0.5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Антоновская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Лист1!$E$2:$E$22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0.75</c:v>
                </c:pt>
                <c:pt idx="9">
                  <c:v>0.75</c:v>
                </c:pt>
                <c:pt idx="10">
                  <c:v>0.75</c:v>
                </c:pt>
                <c:pt idx="11">
                  <c:v>0.5</c:v>
                </c:pt>
                <c:pt idx="12">
                  <c:v>0.5</c:v>
                </c:pt>
                <c:pt idx="13">
                  <c:v>1</c:v>
                </c:pt>
                <c:pt idx="14">
                  <c:v>1</c:v>
                </c:pt>
                <c:pt idx="15">
                  <c:v>0.75</c:v>
                </c:pt>
                <c:pt idx="16">
                  <c:v>1</c:v>
                </c:pt>
                <c:pt idx="17">
                  <c:v>0.5</c:v>
                </c:pt>
                <c:pt idx="18">
                  <c:v>0.5</c:v>
                </c:pt>
                <c:pt idx="19">
                  <c:v>0.25</c:v>
                </c:pt>
                <c:pt idx="20">
                  <c:v>0.75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Бураковская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Лист1!$F$2:$F$22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0.5</c:v>
                </c:pt>
                <c:pt idx="5">
                  <c:v>0.75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0.25</c:v>
                </c:pt>
                <c:pt idx="10">
                  <c:v>0.25</c:v>
                </c:pt>
                <c:pt idx="11">
                  <c:v>0</c:v>
                </c:pt>
                <c:pt idx="12">
                  <c:v>0.25</c:v>
                </c:pt>
                <c:pt idx="13">
                  <c:v>0.75</c:v>
                </c:pt>
                <c:pt idx="14">
                  <c:v>0.75</c:v>
                </c:pt>
                <c:pt idx="15">
                  <c:v>0</c:v>
                </c:pt>
                <c:pt idx="16">
                  <c:v>0.75</c:v>
                </c:pt>
                <c:pt idx="17">
                  <c:v>0.5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Никольская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Лист1!$G$2:$G$22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0.5</c:v>
                </c:pt>
                <c:pt idx="11">
                  <c:v>0.5</c:v>
                </c:pt>
                <c:pt idx="12">
                  <c:v>0.5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0.5</c:v>
                </c:pt>
                <c:pt idx="19">
                  <c:v>0.5</c:v>
                </c:pt>
                <c:pt idx="20">
                  <c:v>0.5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Полянская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Лист1!$H$2:$H$22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Трёхозерская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Лист1!$I$2:$I$22</c:f>
              <c:numCache>
                <c:formatCode>0%</c:formatCode>
                <c:ptCount val="21"/>
                <c:pt idx="0">
                  <c:v>0.5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0.5</c:v>
                </c:pt>
                <c:pt idx="11">
                  <c:v>0.5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0.5</c:v>
                </c:pt>
                <c:pt idx="16">
                  <c:v>0</c:v>
                </c:pt>
                <c:pt idx="17">
                  <c:v>0.5</c:v>
                </c:pt>
                <c:pt idx="18">
                  <c:v>0.5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smooth val="0"/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Иске Рязяпская СОШ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Лист1!$J$2:$J$22</c:f>
              <c:numCache>
                <c:formatCode>0%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Лист1!$A$2:$A$22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</c:numCache>
            </c:numRef>
          </c:cat>
          <c:val>
            <c:numRef>
              <c:f>Лист1!$K$2:$K$22</c:f>
              <c:numCache>
                <c:formatCode>General</c:formatCode>
                <c:ptCount val="21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521472"/>
        <c:axId val="267464640"/>
      </c:lineChart>
      <c:catAx>
        <c:axId val="23652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7464640"/>
        <c:crosses val="autoZero"/>
        <c:auto val="1"/>
        <c:lblAlgn val="ctr"/>
        <c:lblOffset val="100"/>
        <c:noMultiLvlLbl val="0"/>
      </c:catAx>
      <c:valAx>
        <c:axId val="267464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6521472"/>
        <c:crosses val="autoZero"/>
        <c:crossBetween val="between"/>
      </c:valAx>
    </c:plotArea>
    <c:legend>
      <c:legendPos val="t"/>
      <c:legendEntry>
        <c:idx val="9"/>
        <c:delete val="1"/>
      </c:legendEntry>
      <c:layout>
        <c:manualLayout>
          <c:xMode val="edge"/>
          <c:yMode val="edge"/>
          <c:x val="8.0348325103429874E-2"/>
          <c:y val="0"/>
          <c:w val="0.90898305084745767"/>
          <c:h val="0.1631824908197380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cp:lastPrinted>2023-08-02T18:25:00Z</cp:lastPrinted>
  <dcterms:created xsi:type="dcterms:W3CDTF">2022-06-17T17:24:00Z</dcterms:created>
  <dcterms:modified xsi:type="dcterms:W3CDTF">2023-08-02T18:54:00Z</dcterms:modified>
</cp:coreProperties>
</file>